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03" w:rsidRPr="00EE4FFE" w:rsidRDefault="00DA5403" w:rsidP="00DA5403">
      <w:pPr>
        <w:spacing w:after="0" w:line="240" w:lineRule="auto"/>
        <w:rPr>
          <w:b/>
          <w:sz w:val="20"/>
          <w:szCs w:val="20"/>
          <w:lang w:val="fr-CA"/>
        </w:rPr>
      </w:pPr>
      <w:r w:rsidRPr="00EE4FFE">
        <w:rPr>
          <w:b/>
          <w:sz w:val="20"/>
          <w:szCs w:val="20"/>
          <w:lang w:val="fr-CA"/>
        </w:rPr>
        <w:t>JIMENA URIBE GÓMEZ</w:t>
      </w:r>
    </w:p>
    <w:p w:rsidR="00DA5403" w:rsidRPr="00EE4FFE" w:rsidRDefault="00DA5403" w:rsidP="00DA5403">
      <w:pPr>
        <w:spacing w:after="0" w:line="240" w:lineRule="auto"/>
        <w:rPr>
          <w:b/>
          <w:sz w:val="20"/>
          <w:szCs w:val="20"/>
          <w:lang w:val="fr-CA"/>
        </w:rPr>
      </w:pPr>
      <w:r w:rsidRPr="00EE4FFE">
        <w:rPr>
          <w:b/>
          <w:sz w:val="20"/>
          <w:szCs w:val="20"/>
          <w:lang w:val="fr-CA"/>
        </w:rPr>
        <w:t>1763 Avenue du Manoir</w:t>
      </w:r>
    </w:p>
    <w:p w:rsidR="00DA5403" w:rsidRPr="00CF542A" w:rsidRDefault="00DA5403" w:rsidP="00DA5403">
      <w:pPr>
        <w:spacing w:after="0" w:line="240" w:lineRule="auto"/>
        <w:rPr>
          <w:b/>
          <w:sz w:val="20"/>
          <w:szCs w:val="20"/>
          <w:lang w:val="fr-CA"/>
        </w:rPr>
      </w:pPr>
      <w:r w:rsidRPr="00EE4FFE">
        <w:rPr>
          <w:b/>
          <w:sz w:val="20"/>
          <w:szCs w:val="20"/>
          <w:lang w:val="fr-CA"/>
        </w:rPr>
        <w:t>Montréal</w:t>
      </w:r>
      <w:r>
        <w:rPr>
          <w:b/>
          <w:sz w:val="20"/>
          <w:szCs w:val="20"/>
          <w:lang w:val="fr-CA"/>
        </w:rPr>
        <w:t>,</w:t>
      </w:r>
      <w:r w:rsidRPr="00EE4FFE">
        <w:rPr>
          <w:b/>
          <w:sz w:val="20"/>
          <w:szCs w:val="20"/>
          <w:lang w:val="fr-CA"/>
        </w:rPr>
        <w:t xml:space="preserve"> </w:t>
      </w:r>
      <w:r w:rsidRPr="00CF542A">
        <w:rPr>
          <w:b/>
          <w:sz w:val="20"/>
          <w:szCs w:val="20"/>
          <w:lang w:val="fr-CA"/>
        </w:rPr>
        <w:t>Québec</w:t>
      </w:r>
    </w:p>
    <w:p w:rsidR="00DA5403" w:rsidRPr="00CF542A" w:rsidRDefault="00DA5403" w:rsidP="00DA5403">
      <w:pPr>
        <w:spacing w:after="0" w:line="240" w:lineRule="auto"/>
        <w:rPr>
          <w:b/>
          <w:sz w:val="20"/>
          <w:szCs w:val="20"/>
          <w:lang w:val="fr-CA"/>
        </w:rPr>
      </w:pPr>
      <w:r w:rsidRPr="00CF542A">
        <w:rPr>
          <w:b/>
          <w:sz w:val="20"/>
          <w:szCs w:val="20"/>
          <w:lang w:val="fr-CA"/>
        </w:rPr>
        <w:t>Télèphone: 514 2477837</w:t>
      </w:r>
    </w:p>
    <w:p w:rsidR="00DA5403" w:rsidRDefault="00DA5403" w:rsidP="00DA5403">
      <w:pPr>
        <w:spacing w:after="0" w:line="240" w:lineRule="auto"/>
      </w:pPr>
      <w:r w:rsidRPr="00CF542A">
        <w:rPr>
          <w:b/>
          <w:sz w:val="20"/>
          <w:szCs w:val="20"/>
          <w:lang w:val="fr-CA"/>
        </w:rPr>
        <w:t>Courriel:</w:t>
      </w:r>
      <w:r w:rsidRPr="00CF542A">
        <w:rPr>
          <w:sz w:val="20"/>
          <w:szCs w:val="20"/>
          <w:lang w:val="fr-CA"/>
        </w:rPr>
        <w:t xml:space="preserve"> </w:t>
      </w:r>
      <w:hyperlink r:id="rId5" w:history="1">
        <w:r w:rsidRPr="00907B16">
          <w:rPr>
            <w:rStyle w:val="Lienhypertexte"/>
            <w:sz w:val="20"/>
            <w:szCs w:val="20"/>
            <w:lang w:val="fr-CA"/>
          </w:rPr>
          <w:t>jimenaug</w:t>
        </w:r>
        <w:r w:rsidRPr="00907B16">
          <w:rPr>
            <w:rStyle w:val="Lienhypertexte"/>
            <w:rFonts w:ascii="Britannic Bold" w:hAnsi="Britannic Bold"/>
            <w:sz w:val="20"/>
            <w:szCs w:val="20"/>
            <w:lang w:val="fr-CA"/>
          </w:rPr>
          <w:t>@</w:t>
        </w:r>
        <w:r w:rsidRPr="00907B16">
          <w:rPr>
            <w:rStyle w:val="Lienhypertexte"/>
            <w:sz w:val="20"/>
            <w:szCs w:val="20"/>
            <w:lang w:val="fr-CA"/>
          </w:rPr>
          <w:t>gmail.com</w:t>
        </w:r>
      </w:hyperlink>
    </w:p>
    <w:p w:rsidR="00FE656F" w:rsidRPr="00FE656F" w:rsidRDefault="00FE656F" w:rsidP="00DA5403">
      <w:pPr>
        <w:spacing w:after="0" w:line="240" w:lineRule="auto"/>
        <w:rPr>
          <w:b/>
        </w:rPr>
      </w:pPr>
      <w:r w:rsidRPr="00FE656F">
        <w:rPr>
          <w:b/>
        </w:rPr>
        <w:t>Page web</w:t>
      </w:r>
      <w:r>
        <w:rPr>
          <w:b/>
        </w:rPr>
        <w:t xml:space="preserve">: </w:t>
      </w:r>
      <w:r w:rsidRPr="00FE656F">
        <w:t>http://iletaitunefoissg.wix.com/servicedegarde</w:t>
      </w:r>
    </w:p>
    <w:p w:rsidR="001F1458" w:rsidRDefault="001F1458" w:rsidP="00DA5403">
      <w:pPr>
        <w:spacing w:after="0" w:line="240" w:lineRule="auto"/>
        <w:rPr>
          <w:sz w:val="20"/>
          <w:szCs w:val="20"/>
          <w:lang w:val="en-CA"/>
        </w:rPr>
      </w:pPr>
      <w:proofErr w:type="gramStart"/>
      <w:r w:rsidRPr="000B40D9">
        <w:rPr>
          <w:b/>
          <w:sz w:val="20"/>
          <w:szCs w:val="20"/>
          <w:lang w:val="en-CA"/>
        </w:rPr>
        <w:t>Blog :</w:t>
      </w:r>
      <w:proofErr w:type="gramEnd"/>
      <w:r w:rsidRPr="000B40D9">
        <w:rPr>
          <w:sz w:val="20"/>
          <w:szCs w:val="20"/>
          <w:lang w:val="en-CA"/>
        </w:rPr>
        <w:t xml:space="preserve"> </w:t>
      </w:r>
      <w:hyperlink r:id="rId6" w:history="1">
        <w:r w:rsidR="00221065" w:rsidRPr="000D1644">
          <w:rPr>
            <w:rStyle w:val="Lienhypertexte"/>
            <w:sz w:val="20"/>
            <w:szCs w:val="20"/>
            <w:lang w:val="en-CA"/>
          </w:rPr>
          <w:t>http://artsenfants.blogspot.ca/</w:t>
        </w:r>
      </w:hyperlink>
    </w:p>
    <w:p w:rsidR="00221065" w:rsidRDefault="00EA065F" w:rsidP="00DA5403">
      <w:pPr>
        <w:spacing w:after="0" w:line="240" w:lineRule="auto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 xml:space="preserve">Blog: </w:t>
      </w:r>
      <w:hyperlink r:id="rId7" w:history="1">
        <w:r w:rsidRPr="000D1644">
          <w:rPr>
            <w:rStyle w:val="Lienhypertexte"/>
            <w:b/>
            <w:sz w:val="20"/>
            <w:szCs w:val="20"/>
            <w:lang w:val="en-CA"/>
          </w:rPr>
          <w:t>http://ateliersarts.blogspot.ca/</w:t>
        </w:r>
      </w:hyperlink>
    </w:p>
    <w:p w:rsidR="00DA5403" w:rsidRPr="00CF542A" w:rsidRDefault="00DA5403" w:rsidP="00DA5403">
      <w:pPr>
        <w:spacing w:after="0" w:line="240" w:lineRule="auto"/>
        <w:rPr>
          <w:sz w:val="20"/>
          <w:szCs w:val="20"/>
          <w:lang w:val="fr-CA"/>
        </w:rPr>
      </w:pPr>
      <w:r w:rsidRPr="00CF542A">
        <w:rPr>
          <w:b/>
          <w:sz w:val="20"/>
          <w:szCs w:val="20"/>
          <w:lang w:val="fr-CA"/>
        </w:rPr>
        <w:t>Langues: Espagnol, Français</w:t>
      </w:r>
      <w:bookmarkStart w:id="0" w:name="_GoBack"/>
      <w:bookmarkEnd w:id="0"/>
    </w:p>
    <w:p w:rsidR="00DA5403" w:rsidRPr="00CF542A" w:rsidRDefault="00DA5403" w:rsidP="00DA5403">
      <w:pPr>
        <w:spacing w:line="240" w:lineRule="auto"/>
        <w:rPr>
          <w:b/>
          <w:sz w:val="20"/>
          <w:szCs w:val="20"/>
          <w:lang w:val="fr-CA"/>
        </w:rPr>
      </w:pPr>
    </w:p>
    <w:p w:rsidR="00DA5403" w:rsidRPr="00CF542A" w:rsidRDefault="00DA5403" w:rsidP="00DA5403">
      <w:pPr>
        <w:spacing w:after="0" w:line="240" w:lineRule="auto"/>
        <w:rPr>
          <w:b/>
          <w:sz w:val="20"/>
          <w:szCs w:val="20"/>
          <w:lang w:val="fr-CA"/>
        </w:rPr>
      </w:pPr>
    </w:p>
    <w:p w:rsidR="00DA5403" w:rsidRPr="00DA5403" w:rsidRDefault="00DA5403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 w:rsidRPr="00DA5403">
        <w:rPr>
          <w:b/>
          <w:sz w:val="20"/>
          <w:szCs w:val="20"/>
          <w:lang w:val="fr-CA"/>
        </w:rPr>
        <w:t>PROFIL DE CARRIERE</w:t>
      </w:r>
    </w:p>
    <w:p w:rsidR="002D4410" w:rsidRDefault="00CB28BB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P</w:t>
      </w:r>
      <w:r w:rsidR="00DA5403">
        <w:rPr>
          <w:b/>
          <w:sz w:val="20"/>
          <w:szCs w:val="20"/>
          <w:lang w:val="fr-CA"/>
        </w:rPr>
        <w:t xml:space="preserve">rofessionnelle </w:t>
      </w:r>
      <w:r w:rsidR="00DA5403" w:rsidRPr="006015D7">
        <w:rPr>
          <w:b/>
          <w:sz w:val="20"/>
          <w:szCs w:val="20"/>
          <w:lang w:val="fr-CA"/>
        </w:rPr>
        <w:t>en Arts Plastiques avec une expérience de plus de 1</w:t>
      </w:r>
      <w:r w:rsidR="004B3BCF">
        <w:rPr>
          <w:b/>
          <w:sz w:val="20"/>
          <w:szCs w:val="20"/>
          <w:lang w:val="fr-CA"/>
        </w:rPr>
        <w:t>9</w:t>
      </w:r>
      <w:r w:rsidR="00DA5403" w:rsidRPr="006015D7">
        <w:rPr>
          <w:b/>
          <w:sz w:val="20"/>
          <w:szCs w:val="20"/>
          <w:lang w:val="fr-CA"/>
        </w:rPr>
        <w:t xml:space="preserve"> ans dans l’enseignement des arts aux enfants en âge maternel et primaire. J’applique les concepts que je domine </w:t>
      </w:r>
      <w:r w:rsidR="002D4410">
        <w:rPr>
          <w:b/>
          <w:sz w:val="20"/>
          <w:szCs w:val="20"/>
          <w:lang w:val="fr-CA"/>
        </w:rPr>
        <w:t xml:space="preserve">sur </w:t>
      </w:r>
      <w:r w:rsidR="00DA5403" w:rsidRPr="006015D7">
        <w:rPr>
          <w:b/>
          <w:sz w:val="20"/>
          <w:szCs w:val="20"/>
          <w:lang w:val="fr-CA"/>
        </w:rPr>
        <w:t xml:space="preserve">les activités pédagogiques et culturelles, travail que j’ai développé en différentes institutions pédagogiques comme écoles, garderies et ateliers artistiques. </w:t>
      </w:r>
    </w:p>
    <w:p w:rsidR="00DA5403" w:rsidRPr="006015D7" w:rsidRDefault="00DA5403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 w:rsidRPr="006015D7">
        <w:rPr>
          <w:b/>
          <w:sz w:val="20"/>
          <w:szCs w:val="20"/>
          <w:lang w:val="fr-CA"/>
        </w:rPr>
        <w:t xml:space="preserve">J’ai une </w:t>
      </w:r>
      <w:r w:rsidRPr="00DA5403">
        <w:rPr>
          <w:b/>
          <w:sz w:val="20"/>
          <w:szCs w:val="20"/>
          <w:lang w:val="fr-CA"/>
        </w:rPr>
        <w:t>large</w:t>
      </w:r>
      <w:r w:rsidRPr="006015D7">
        <w:rPr>
          <w:b/>
          <w:sz w:val="20"/>
          <w:szCs w:val="20"/>
          <w:lang w:val="fr-CA"/>
        </w:rPr>
        <w:t xml:space="preserve"> expérience avec la direction du groupe, encourageant la créativité et la construction des connaissances à partir de l’expérience</w:t>
      </w:r>
      <w:r w:rsidR="002D4410">
        <w:rPr>
          <w:b/>
          <w:sz w:val="20"/>
          <w:szCs w:val="20"/>
          <w:lang w:val="fr-CA"/>
        </w:rPr>
        <w:t xml:space="preserve"> me permettant</w:t>
      </w:r>
      <w:r w:rsidRPr="006015D7">
        <w:rPr>
          <w:b/>
          <w:sz w:val="20"/>
          <w:szCs w:val="20"/>
          <w:lang w:val="fr-CA"/>
        </w:rPr>
        <w:t xml:space="preserve"> de créer et implémenter un programme d’enseignement artistique qui s’adapte aux besoins et caractéristiques propre</w:t>
      </w:r>
      <w:r>
        <w:rPr>
          <w:b/>
          <w:sz w:val="20"/>
          <w:szCs w:val="20"/>
          <w:lang w:val="fr-CA"/>
        </w:rPr>
        <w:t xml:space="preserve">s d’une institution pédagogique. </w:t>
      </w:r>
      <w:r w:rsidRPr="006015D7">
        <w:rPr>
          <w:b/>
          <w:sz w:val="20"/>
          <w:szCs w:val="20"/>
          <w:lang w:val="fr-CA"/>
        </w:rPr>
        <w:t xml:space="preserve"> Également j’ai coordonné et conseillé des projets pédagogiques </w:t>
      </w:r>
      <w:r w:rsidR="002D4410">
        <w:rPr>
          <w:b/>
          <w:sz w:val="20"/>
          <w:szCs w:val="20"/>
          <w:lang w:val="fr-CA"/>
        </w:rPr>
        <w:t>à des</w:t>
      </w:r>
      <w:r w:rsidRPr="006015D7">
        <w:rPr>
          <w:b/>
          <w:sz w:val="20"/>
          <w:szCs w:val="20"/>
          <w:lang w:val="fr-CA"/>
        </w:rPr>
        <w:t xml:space="preserve"> institutions rurales; j’ai </w:t>
      </w:r>
      <w:r w:rsidR="002D4410">
        <w:rPr>
          <w:b/>
          <w:sz w:val="20"/>
          <w:szCs w:val="20"/>
          <w:lang w:val="fr-CA"/>
        </w:rPr>
        <w:t>géré et conduit</w:t>
      </w:r>
      <w:r w:rsidRPr="006015D7">
        <w:rPr>
          <w:b/>
          <w:sz w:val="20"/>
          <w:szCs w:val="20"/>
          <w:lang w:val="fr-CA"/>
        </w:rPr>
        <w:t xml:space="preserve"> des équipes de travail et j’ai créé </w:t>
      </w:r>
      <w:r w:rsidR="002D4410">
        <w:rPr>
          <w:b/>
          <w:sz w:val="20"/>
          <w:szCs w:val="20"/>
          <w:lang w:val="fr-CA"/>
        </w:rPr>
        <w:t xml:space="preserve">des </w:t>
      </w:r>
      <w:r w:rsidRPr="006015D7">
        <w:rPr>
          <w:b/>
          <w:sz w:val="20"/>
          <w:szCs w:val="20"/>
          <w:lang w:val="fr-CA"/>
        </w:rPr>
        <w:t xml:space="preserve">matériaux didactiques pour </w:t>
      </w:r>
      <w:r w:rsidR="002D4410">
        <w:rPr>
          <w:b/>
          <w:sz w:val="20"/>
          <w:szCs w:val="20"/>
          <w:lang w:val="fr-CA"/>
        </w:rPr>
        <w:t xml:space="preserve">des </w:t>
      </w:r>
      <w:r w:rsidRPr="006015D7">
        <w:rPr>
          <w:b/>
          <w:sz w:val="20"/>
          <w:szCs w:val="20"/>
          <w:lang w:val="fr-CA"/>
        </w:rPr>
        <w:t>différentes populations en âge et genre.</w:t>
      </w:r>
    </w:p>
    <w:p w:rsidR="00DA5403" w:rsidRPr="00AD3F9D" w:rsidRDefault="00DA5403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 w:rsidRPr="00AD3F9D">
        <w:rPr>
          <w:b/>
          <w:sz w:val="20"/>
          <w:szCs w:val="20"/>
          <w:lang w:val="fr-CA"/>
        </w:rPr>
        <w:t xml:space="preserve">FORMATION ACADEMIQUE </w:t>
      </w:r>
    </w:p>
    <w:p w:rsidR="000B40D9" w:rsidRDefault="000B40D9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-</w:t>
      </w:r>
      <w:r w:rsidR="00915CA5" w:rsidRPr="00221065">
        <w:rPr>
          <w:sz w:val="20"/>
          <w:szCs w:val="20"/>
          <w:lang w:val="fr-CA"/>
        </w:rPr>
        <w:t>RSG45,</w:t>
      </w:r>
      <w:r w:rsidR="00915CA5">
        <w:rPr>
          <w:b/>
          <w:sz w:val="20"/>
          <w:szCs w:val="20"/>
          <w:lang w:val="fr-CA"/>
        </w:rPr>
        <w:t xml:space="preserve"> </w:t>
      </w:r>
      <w:r w:rsidR="00915CA5">
        <w:rPr>
          <w:sz w:val="20"/>
          <w:szCs w:val="20"/>
          <w:lang w:val="fr-CA"/>
        </w:rPr>
        <w:t>R</w:t>
      </w:r>
      <w:r w:rsidRPr="00C273FA">
        <w:rPr>
          <w:sz w:val="20"/>
          <w:szCs w:val="20"/>
          <w:lang w:val="fr-CA"/>
        </w:rPr>
        <w:t xml:space="preserve">esponsable service </w:t>
      </w:r>
      <w:r w:rsidR="00C273FA" w:rsidRPr="00C273FA">
        <w:rPr>
          <w:sz w:val="20"/>
          <w:szCs w:val="20"/>
          <w:lang w:val="fr-CA"/>
        </w:rPr>
        <w:t>de garde</w:t>
      </w:r>
      <w:r w:rsidR="00915CA5">
        <w:rPr>
          <w:sz w:val="20"/>
          <w:szCs w:val="20"/>
          <w:lang w:val="fr-CA"/>
        </w:rPr>
        <w:t>,</w:t>
      </w:r>
      <w:r w:rsidR="00C273FA" w:rsidRPr="00C273FA">
        <w:rPr>
          <w:sz w:val="20"/>
          <w:szCs w:val="20"/>
          <w:lang w:val="fr-CA"/>
        </w:rPr>
        <w:t xml:space="preserve"> 45 heures</w:t>
      </w:r>
      <w:r w:rsidR="00915CA5">
        <w:rPr>
          <w:sz w:val="20"/>
          <w:szCs w:val="20"/>
          <w:lang w:val="fr-CA"/>
        </w:rPr>
        <w:t xml:space="preserve">. </w:t>
      </w:r>
      <w:r w:rsidR="00C273FA" w:rsidRPr="00915CA5">
        <w:rPr>
          <w:i/>
          <w:sz w:val="20"/>
          <w:szCs w:val="20"/>
          <w:lang w:val="fr-CA"/>
        </w:rPr>
        <w:t>Formation plus</w:t>
      </w:r>
      <w:r w:rsidR="00915CA5">
        <w:rPr>
          <w:sz w:val="20"/>
          <w:szCs w:val="20"/>
          <w:lang w:val="fr-CA"/>
        </w:rPr>
        <w:t xml:space="preserve">, </w:t>
      </w:r>
      <w:r w:rsidR="00915CA5">
        <w:rPr>
          <w:rStyle w:val="contact-suburb"/>
          <w:rFonts w:cs="Lucida Sans Unicode"/>
          <w:color w:val="000000" w:themeColor="text1"/>
          <w:sz w:val="20"/>
          <w:szCs w:val="20"/>
          <w:lang w:val="fr-FR"/>
        </w:rPr>
        <w:t>Longueuil, Québec.</w:t>
      </w:r>
      <w:r w:rsidR="00915CA5" w:rsidRPr="00915CA5">
        <w:rPr>
          <w:rStyle w:val="contact-suburb"/>
          <w:rFonts w:cs="Lucida Sans Unicode"/>
          <w:color w:val="000000" w:themeColor="text1"/>
          <w:sz w:val="20"/>
          <w:szCs w:val="20"/>
          <w:lang w:val="fr-FR"/>
        </w:rPr>
        <w:t xml:space="preserve"> </w:t>
      </w:r>
      <w:r w:rsidR="00915CA5">
        <w:rPr>
          <w:rStyle w:val="contact-suburb"/>
          <w:rFonts w:cs="Lucida Sans Unicode"/>
          <w:color w:val="000000" w:themeColor="text1"/>
          <w:sz w:val="20"/>
          <w:szCs w:val="20"/>
          <w:lang w:val="fr-FR"/>
        </w:rPr>
        <w:t xml:space="preserve">      </w:t>
      </w:r>
      <w:r w:rsidR="00C273FA">
        <w:rPr>
          <w:sz w:val="20"/>
          <w:szCs w:val="20"/>
          <w:lang w:val="fr-CA"/>
        </w:rPr>
        <w:t>Mars 2015</w:t>
      </w:r>
    </w:p>
    <w:p w:rsidR="00915CA5" w:rsidRDefault="00915CA5" w:rsidP="00DA5403">
      <w:pPr>
        <w:spacing w:after="0" w:line="240" w:lineRule="auto"/>
        <w:jc w:val="both"/>
        <w:rPr>
          <w:b/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-Premiers soins/RCR-DEA-GAS- Garderie, 8 heures.</w:t>
      </w:r>
      <w:r w:rsidRPr="00915CA5">
        <w:rPr>
          <w:rStyle w:val="contact-suburb"/>
          <w:rFonts w:cs="Lucida Sans Unicode"/>
          <w:color w:val="000000" w:themeColor="text1"/>
          <w:sz w:val="20"/>
          <w:szCs w:val="20"/>
          <w:lang w:val="fr-FR"/>
        </w:rPr>
        <w:t xml:space="preserve"> Longueuil, Québec</w:t>
      </w:r>
      <w:r>
        <w:rPr>
          <w:rStyle w:val="contact-suburb"/>
          <w:rFonts w:cs="Lucida Sans Unicode"/>
          <w:color w:val="000000" w:themeColor="text1"/>
          <w:sz w:val="20"/>
          <w:szCs w:val="20"/>
          <w:lang w:val="fr-FR"/>
        </w:rPr>
        <w:t xml:space="preserve">.                                    </w:t>
      </w:r>
      <w:r>
        <w:rPr>
          <w:sz w:val="20"/>
          <w:szCs w:val="20"/>
          <w:lang w:val="fr-CA"/>
        </w:rPr>
        <w:t>Mars 2015</w:t>
      </w:r>
    </w:p>
    <w:p w:rsidR="00DA5403" w:rsidRPr="00812A54" w:rsidRDefault="00DA5403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-</w:t>
      </w:r>
      <w:r w:rsidRPr="00812A54">
        <w:rPr>
          <w:sz w:val="20"/>
          <w:szCs w:val="20"/>
          <w:lang w:val="fr-CA"/>
        </w:rPr>
        <w:t xml:space="preserve">Atelier en </w:t>
      </w:r>
      <w:r>
        <w:rPr>
          <w:sz w:val="20"/>
          <w:szCs w:val="20"/>
          <w:lang w:val="fr-CA"/>
        </w:rPr>
        <w:t>d</w:t>
      </w:r>
      <w:r>
        <w:rPr>
          <w:b/>
          <w:sz w:val="20"/>
          <w:szCs w:val="20"/>
          <w:lang w:val="fr-CA"/>
        </w:rPr>
        <w:t>’</w:t>
      </w:r>
      <w:r w:rsidRPr="00812A54">
        <w:rPr>
          <w:sz w:val="20"/>
          <w:szCs w:val="20"/>
          <w:lang w:val="fr-CA"/>
        </w:rPr>
        <w:t xml:space="preserve">argile. ”Atelier </w:t>
      </w:r>
      <w:proofErr w:type="spellStart"/>
      <w:r w:rsidRPr="000F593D">
        <w:rPr>
          <w:i/>
          <w:sz w:val="20"/>
          <w:szCs w:val="20"/>
          <w:lang w:val="fr-CA"/>
        </w:rPr>
        <w:t>Acuamarinta</w:t>
      </w:r>
      <w:proofErr w:type="spellEnd"/>
      <w:r w:rsidRPr="00812A54">
        <w:rPr>
          <w:sz w:val="20"/>
          <w:szCs w:val="20"/>
          <w:lang w:val="fr-CA"/>
        </w:rPr>
        <w:t>”.                                                                                                 2011</w:t>
      </w:r>
    </w:p>
    <w:p w:rsidR="00DA5403" w:rsidRPr="00812A54" w:rsidRDefault="00DA5403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 w:rsidRPr="00812A54">
        <w:rPr>
          <w:sz w:val="20"/>
          <w:szCs w:val="20"/>
          <w:lang w:val="fr-CA"/>
        </w:rPr>
        <w:t>(1 ans de formation)  Bogotá</w:t>
      </w:r>
      <w:r>
        <w:rPr>
          <w:sz w:val="20"/>
          <w:szCs w:val="20"/>
          <w:lang w:val="fr-CA"/>
        </w:rPr>
        <w:t>, Colombie.</w:t>
      </w:r>
      <w:r w:rsidRPr="00812A54">
        <w:rPr>
          <w:sz w:val="20"/>
          <w:szCs w:val="20"/>
          <w:lang w:val="fr-CA"/>
        </w:rPr>
        <w:t xml:space="preserve">                                                              </w:t>
      </w:r>
    </w:p>
    <w:p w:rsidR="00DA5403" w:rsidRPr="00812A54" w:rsidRDefault="00DA5403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 w:rsidRPr="00812A54">
        <w:rPr>
          <w:sz w:val="20"/>
          <w:szCs w:val="20"/>
          <w:lang w:val="fr-CA"/>
        </w:rPr>
        <w:t xml:space="preserve">-Diplômé en investigation </w:t>
      </w:r>
      <w:r>
        <w:rPr>
          <w:sz w:val="20"/>
          <w:szCs w:val="20"/>
          <w:lang w:val="fr-CA"/>
        </w:rPr>
        <w:t> d</w:t>
      </w:r>
      <w:r w:rsidRPr="00812A54">
        <w:rPr>
          <w:sz w:val="20"/>
          <w:szCs w:val="20"/>
          <w:lang w:val="fr-CA"/>
        </w:rPr>
        <w:t>ans la salle de classe</w:t>
      </w:r>
      <w:r>
        <w:rPr>
          <w:sz w:val="20"/>
          <w:szCs w:val="20"/>
          <w:lang w:val="fr-CA"/>
        </w:rPr>
        <w:t> </w:t>
      </w:r>
      <w:r w:rsidRPr="00812A54">
        <w:rPr>
          <w:sz w:val="20"/>
          <w:szCs w:val="20"/>
          <w:lang w:val="fr-CA"/>
        </w:rPr>
        <w:t xml:space="preserve">                                                                                     2009</w:t>
      </w:r>
    </w:p>
    <w:p w:rsidR="00DA5403" w:rsidRPr="00DA5403" w:rsidRDefault="00DA5403" w:rsidP="00DA5403">
      <w:pPr>
        <w:spacing w:after="0" w:line="240" w:lineRule="auto"/>
        <w:jc w:val="both"/>
        <w:rPr>
          <w:sz w:val="20"/>
          <w:szCs w:val="20"/>
          <w:lang w:val="es-CO"/>
        </w:rPr>
      </w:pPr>
      <w:proofErr w:type="spellStart"/>
      <w:r w:rsidRPr="00915CA5">
        <w:rPr>
          <w:i/>
          <w:sz w:val="20"/>
          <w:szCs w:val="20"/>
          <w:lang w:val="es-CO"/>
        </w:rPr>
        <w:t>Université</w:t>
      </w:r>
      <w:proofErr w:type="spellEnd"/>
      <w:r w:rsidRPr="00915CA5">
        <w:rPr>
          <w:i/>
          <w:sz w:val="20"/>
          <w:szCs w:val="20"/>
          <w:lang w:val="es-CO"/>
        </w:rPr>
        <w:t xml:space="preserve"> de la Sabana</w:t>
      </w:r>
      <w:r w:rsidRPr="00DA5403">
        <w:rPr>
          <w:sz w:val="20"/>
          <w:szCs w:val="20"/>
          <w:lang w:val="es-CO"/>
        </w:rPr>
        <w:t xml:space="preserve">. Bogotá, </w:t>
      </w:r>
      <w:proofErr w:type="spellStart"/>
      <w:r w:rsidRPr="00DA5403">
        <w:rPr>
          <w:sz w:val="20"/>
          <w:szCs w:val="20"/>
          <w:lang w:val="es-CO"/>
        </w:rPr>
        <w:t>Colombie</w:t>
      </w:r>
      <w:proofErr w:type="spellEnd"/>
      <w:r w:rsidRPr="00DA5403">
        <w:rPr>
          <w:sz w:val="20"/>
          <w:szCs w:val="20"/>
          <w:lang w:val="es-CO"/>
        </w:rPr>
        <w:t xml:space="preserve">.                                         </w:t>
      </w:r>
    </w:p>
    <w:p w:rsidR="00DA5403" w:rsidRPr="00812A54" w:rsidRDefault="00DA5403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 w:rsidRPr="00812A54">
        <w:rPr>
          <w:sz w:val="20"/>
          <w:szCs w:val="20"/>
          <w:lang w:val="fr-CA"/>
        </w:rPr>
        <w:t>(1 ans de formation)</w:t>
      </w:r>
    </w:p>
    <w:p w:rsidR="00DA5403" w:rsidRPr="004B3BCF" w:rsidRDefault="00DA5403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 w:rsidRPr="00812A54">
        <w:rPr>
          <w:sz w:val="20"/>
          <w:szCs w:val="20"/>
          <w:lang w:val="fr-CA"/>
        </w:rPr>
        <w:t>-Baccalauréat en Art</w:t>
      </w:r>
      <w:r>
        <w:rPr>
          <w:sz w:val="20"/>
          <w:szCs w:val="20"/>
          <w:lang w:val="fr-CA"/>
        </w:rPr>
        <w:t>s</w:t>
      </w:r>
      <w:r w:rsidRPr="00812A54">
        <w:rPr>
          <w:sz w:val="20"/>
          <w:szCs w:val="20"/>
          <w:lang w:val="fr-CA"/>
        </w:rPr>
        <w:t xml:space="preserve"> Plastique</w:t>
      </w:r>
      <w:r>
        <w:rPr>
          <w:sz w:val="20"/>
          <w:szCs w:val="20"/>
          <w:lang w:val="fr-CA"/>
        </w:rPr>
        <w:t>s.</w:t>
      </w:r>
      <w:r w:rsidRPr="00812A54">
        <w:rPr>
          <w:sz w:val="20"/>
          <w:szCs w:val="20"/>
          <w:lang w:val="fr-CA"/>
        </w:rPr>
        <w:t xml:space="preserve">                                                                                          </w:t>
      </w:r>
      <w:r>
        <w:rPr>
          <w:sz w:val="20"/>
          <w:szCs w:val="20"/>
          <w:lang w:val="fr-CA"/>
        </w:rPr>
        <w:t xml:space="preserve">                        </w:t>
      </w:r>
      <w:r w:rsidRPr="004B3BCF">
        <w:rPr>
          <w:sz w:val="20"/>
          <w:szCs w:val="20"/>
          <w:lang w:val="fr-CA"/>
        </w:rPr>
        <w:t>1999</w:t>
      </w:r>
    </w:p>
    <w:p w:rsidR="00DA5403" w:rsidRPr="004B3BCF" w:rsidRDefault="00DA5403" w:rsidP="00DA5403">
      <w:pPr>
        <w:spacing w:after="0" w:line="240" w:lineRule="auto"/>
        <w:jc w:val="both"/>
        <w:rPr>
          <w:sz w:val="20"/>
          <w:szCs w:val="20"/>
          <w:lang w:val="fr-CA"/>
        </w:rPr>
      </w:pPr>
      <w:r w:rsidRPr="00915CA5">
        <w:rPr>
          <w:i/>
          <w:sz w:val="20"/>
          <w:szCs w:val="20"/>
          <w:lang w:val="fr-CA"/>
        </w:rPr>
        <w:t>Université de  los Andes</w:t>
      </w:r>
      <w:r w:rsidRPr="004B3BCF">
        <w:rPr>
          <w:sz w:val="20"/>
          <w:szCs w:val="20"/>
          <w:lang w:val="fr-CA"/>
        </w:rPr>
        <w:t xml:space="preserve">, Bogotá, Colombie.                                         </w:t>
      </w:r>
    </w:p>
    <w:p w:rsidR="00DA5403" w:rsidRPr="00DA5403" w:rsidRDefault="00DA5403" w:rsidP="00DA5403">
      <w:pPr>
        <w:spacing w:line="240" w:lineRule="auto"/>
        <w:jc w:val="both"/>
        <w:rPr>
          <w:sz w:val="20"/>
          <w:szCs w:val="20"/>
          <w:highlight w:val="yellow"/>
          <w:lang w:val="fr-CA"/>
        </w:rPr>
      </w:pPr>
      <w:r w:rsidRPr="004B3BCF">
        <w:rPr>
          <w:sz w:val="20"/>
          <w:szCs w:val="20"/>
          <w:lang w:val="fr-CA"/>
        </w:rPr>
        <w:t xml:space="preserve">(6 ans de formation)                                                                                  </w:t>
      </w:r>
    </w:p>
    <w:p w:rsidR="00DA5403" w:rsidRDefault="00DA5403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 w:rsidRPr="00F57B5B">
        <w:rPr>
          <w:b/>
          <w:sz w:val="20"/>
          <w:szCs w:val="20"/>
          <w:lang w:val="fr-CA"/>
        </w:rPr>
        <w:t xml:space="preserve">EXPERIENCE PROFFESSIONNEL </w:t>
      </w:r>
    </w:p>
    <w:p w:rsidR="00795DE8" w:rsidRDefault="00795DE8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GARDERIE DES AMIS, Montréal, Québec.</w:t>
      </w:r>
    </w:p>
    <w:p w:rsidR="00795DE8" w:rsidRDefault="00795DE8" w:rsidP="00795DE8">
      <w:pPr>
        <w:spacing w:after="0"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24 juillet - 28 Août 2015</w:t>
      </w:r>
    </w:p>
    <w:p w:rsidR="00795DE8" w:rsidRDefault="00795DE8" w:rsidP="00795DE8">
      <w:pPr>
        <w:spacing w:after="0"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Fonctions :</w:t>
      </w:r>
    </w:p>
    <w:p w:rsidR="00795DE8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-</w:t>
      </w:r>
      <w:r>
        <w:rPr>
          <w:sz w:val="20"/>
          <w:szCs w:val="20"/>
          <w:lang w:val="fr-CA"/>
        </w:rPr>
        <w:t>Remplaçante</w:t>
      </w:r>
      <w:r w:rsidR="004D0063">
        <w:rPr>
          <w:sz w:val="20"/>
          <w:szCs w:val="20"/>
          <w:lang w:val="fr-CA"/>
        </w:rPr>
        <w:t xml:space="preserve"> au service de garde de quatre groupes (Poupons, 18 mois, 2 ans, 3 ans)</w:t>
      </w:r>
      <w:r>
        <w:rPr>
          <w:sz w:val="20"/>
          <w:szCs w:val="20"/>
          <w:lang w:val="fr-CA"/>
        </w:rPr>
        <w:t xml:space="preserve">  </w:t>
      </w:r>
    </w:p>
    <w:p w:rsidR="00795DE8" w:rsidRDefault="00795DE8" w:rsidP="00795DE8">
      <w:pPr>
        <w:spacing w:after="0" w:line="240" w:lineRule="auto"/>
        <w:jc w:val="both"/>
        <w:rPr>
          <w:b/>
          <w:sz w:val="20"/>
          <w:szCs w:val="20"/>
          <w:lang w:val="fr-CA"/>
        </w:rPr>
      </w:pPr>
      <w:r w:rsidRPr="001B4320">
        <w:rPr>
          <w:b/>
          <w:sz w:val="20"/>
          <w:szCs w:val="20"/>
          <w:lang w:val="fr-CA"/>
        </w:rPr>
        <w:t>Réalisation</w:t>
      </w:r>
    </w:p>
    <w:p w:rsidR="00795DE8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 w:rsidRPr="001171BC">
        <w:rPr>
          <w:sz w:val="20"/>
          <w:szCs w:val="20"/>
          <w:lang w:val="fr-CA"/>
        </w:rPr>
        <w:t xml:space="preserve">-Concevoir </w:t>
      </w:r>
      <w:r>
        <w:rPr>
          <w:sz w:val="20"/>
          <w:szCs w:val="20"/>
          <w:lang w:val="fr-CA"/>
        </w:rPr>
        <w:t xml:space="preserve">des activités </w:t>
      </w:r>
      <w:r w:rsidRPr="001171BC">
        <w:rPr>
          <w:sz w:val="20"/>
          <w:szCs w:val="20"/>
          <w:lang w:val="fr-CA"/>
        </w:rPr>
        <w:t xml:space="preserve"> pour développer la créativité des enfants</w:t>
      </w:r>
    </w:p>
    <w:p w:rsidR="00795DE8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-réaliser les activités de routines du service de garde</w:t>
      </w:r>
    </w:p>
    <w:p w:rsidR="00795DE8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Assurer une surveillance constante auprès des enfants</w:t>
      </w:r>
    </w:p>
    <w:p w:rsidR="00795DE8" w:rsidRPr="00F15E89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Répondre aux besoins liés à la santé de l’enfant (hygiène)</w:t>
      </w:r>
    </w:p>
    <w:p w:rsidR="00795DE8" w:rsidRPr="00F15E89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Effectuer des interventions liées au développement global et à l’intégration de l’enfant</w:t>
      </w:r>
    </w:p>
    <w:p w:rsidR="00795DE8" w:rsidRPr="00F15E89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 xml:space="preserve"> Effectuer des interventions liées à la sécurité de l’enfant</w:t>
      </w:r>
    </w:p>
    <w:p w:rsidR="00795DE8" w:rsidRDefault="00795DE8" w:rsidP="00795DE8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Établir de bonnes relations avec les parents</w:t>
      </w:r>
    </w:p>
    <w:p w:rsidR="00795DE8" w:rsidRPr="004939BC" w:rsidRDefault="00795DE8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lastRenderedPageBreak/>
        <w:t xml:space="preserve">-Fournir le diner et </w:t>
      </w:r>
      <w:proofErr w:type="gramStart"/>
      <w:r>
        <w:rPr>
          <w:sz w:val="20"/>
          <w:szCs w:val="20"/>
          <w:lang w:val="fr-CA"/>
        </w:rPr>
        <w:t>les</w:t>
      </w:r>
      <w:r w:rsidR="004939BC">
        <w:rPr>
          <w:sz w:val="20"/>
          <w:szCs w:val="20"/>
          <w:lang w:val="fr-CA"/>
        </w:rPr>
        <w:t xml:space="preserve"> collation</w:t>
      </w:r>
      <w:proofErr w:type="gramEnd"/>
    </w:p>
    <w:p w:rsidR="00DA5403" w:rsidRDefault="001518C1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SERVICE DE GARDE MA PETITE ARCHE, Montréal, Québec.</w:t>
      </w:r>
    </w:p>
    <w:p w:rsidR="001518C1" w:rsidRDefault="001518C1" w:rsidP="00976ECB">
      <w:pPr>
        <w:spacing w:after="0"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Février</w:t>
      </w:r>
      <w:r w:rsidR="000C0CCA">
        <w:rPr>
          <w:b/>
          <w:sz w:val="20"/>
          <w:szCs w:val="20"/>
          <w:lang w:val="fr-CA"/>
        </w:rPr>
        <w:t>-juin</w:t>
      </w:r>
      <w:r>
        <w:rPr>
          <w:b/>
          <w:sz w:val="20"/>
          <w:szCs w:val="20"/>
          <w:lang w:val="fr-CA"/>
        </w:rPr>
        <w:t>- 2015</w:t>
      </w:r>
    </w:p>
    <w:p w:rsidR="001518C1" w:rsidRDefault="001518C1" w:rsidP="00976ECB">
      <w:pPr>
        <w:spacing w:after="0"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Fonctions :</w:t>
      </w:r>
    </w:p>
    <w:p w:rsidR="001518C1" w:rsidRDefault="001518C1" w:rsidP="00976ECB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-</w:t>
      </w:r>
      <w:r w:rsidRPr="001171BC">
        <w:rPr>
          <w:sz w:val="20"/>
          <w:szCs w:val="20"/>
          <w:lang w:val="fr-CA"/>
        </w:rPr>
        <w:t>Professeur d’art</w:t>
      </w:r>
      <w:r>
        <w:rPr>
          <w:sz w:val="20"/>
          <w:szCs w:val="20"/>
          <w:lang w:val="fr-CA"/>
        </w:rPr>
        <w:t>s plastiques</w:t>
      </w:r>
      <w:r w:rsidRPr="001171BC">
        <w:rPr>
          <w:sz w:val="20"/>
          <w:szCs w:val="20"/>
          <w:lang w:val="fr-CA"/>
        </w:rPr>
        <w:t xml:space="preserve"> </w:t>
      </w:r>
    </w:p>
    <w:p w:rsidR="001518C1" w:rsidRPr="004939BC" w:rsidRDefault="00795DE8" w:rsidP="00976ECB">
      <w:pPr>
        <w:spacing w:after="0" w:line="240" w:lineRule="auto"/>
        <w:jc w:val="both"/>
        <w:rPr>
          <w:sz w:val="20"/>
          <w:szCs w:val="20"/>
          <w:highlight w:val="yellow"/>
          <w:lang w:val="fr-CA"/>
        </w:rPr>
      </w:pPr>
      <w:r>
        <w:rPr>
          <w:b/>
          <w:sz w:val="20"/>
          <w:szCs w:val="20"/>
          <w:lang w:val="fr-CA"/>
        </w:rPr>
        <w:t>-</w:t>
      </w:r>
      <w:r>
        <w:rPr>
          <w:sz w:val="20"/>
          <w:szCs w:val="20"/>
          <w:lang w:val="fr-CA"/>
        </w:rPr>
        <w:t>Remplaçante occasionnelle  au service de garde</w:t>
      </w:r>
    </w:p>
    <w:p w:rsidR="001518C1" w:rsidRDefault="001518C1" w:rsidP="00976ECB">
      <w:pPr>
        <w:spacing w:after="0" w:line="240" w:lineRule="auto"/>
        <w:jc w:val="both"/>
        <w:rPr>
          <w:b/>
          <w:sz w:val="20"/>
          <w:szCs w:val="20"/>
          <w:lang w:val="fr-CA"/>
        </w:rPr>
      </w:pPr>
      <w:r w:rsidRPr="001B4320">
        <w:rPr>
          <w:b/>
          <w:sz w:val="20"/>
          <w:szCs w:val="20"/>
          <w:lang w:val="fr-CA"/>
        </w:rPr>
        <w:t>Réalisation</w:t>
      </w:r>
    </w:p>
    <w:p w:rsidR="00976ECB" w:rsidRDefault="001518C1" w:rsidP="00976ECB">
      <w:pPr>
        <w:spacing w:after="0" w:line="240" w:lineRule="auto"/>
        <w:jc w:val="both"/>
        <w:rPr>
          <w:sz w:val="20"/>
          <w:szCs w:val="20"/>
          <w:lang w:val="fr-CA"/>
        </w:rPr>
      </w:pPr>
      <w:r w:rsidRPr="001171BC">
        <w:rPr>
          <w:sz w:val="20"/>
          <w:szCs w:val="20"/>
          <w:lang w:val="fr-CA"/>
        </w:rPr>
        <w:t xml:space="preserve">-Concevoir </w:t>
      </w:r>
      <w:r>
        <w:rPr>
          <w:sz w:val="20"/>
          <w:szCs w:val="20"/>
          <w:lang w:val="fr-CA"/>
        </w:rPr>
        <w:t>un atelier</w:t>
      </w:r>
      <w:r w:rsidRPr="001171BC">
        <w:rPr>
          <w:sz w:val="20"/>
          <w:szCs w:val="20"/>
          <w:lang w:val="fr-CA"/>
        </w:rPr>
        <w:t xml:space="preserve"> artistique pour développer la créativité des enfants, </w:t>
      </w:r>
    </w:p>
    <w:p w:rsidR="001518C1" w:rsidRDefault="00976ECB" w:rsidP="00976ECB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-C</w:t>
      </w:r>
      <w:r w:rsidR="001518C1" w:rsidRPr="001171BC">
        <w:rPr>
          <w:sz w:val="20"/>
          <w:szCs w:val="20"/>
          <w:lang w:val="fr-CA"/>
        </w:rPr>
        <w:t>onstruire des idées propres à partir de </w:t>
      </w:r>
      <w:r w:rsidR="001518C1" w:rsidRPr="003762E6">
        <w:rPr>
          <w:sz w:val="20"/>
          <w:szCs w:val="20"/>
          <w:lang w:val="fr-CA"/>
        </w:rPr>
        <w:t>l'</w:t>
      </w:r>
      <w:r w:rsidR="001518C1" w:rsidRPr="001171BC">
        <w:rPr>
          <w:sz w:val="20"/>
          <w:szCs w:val="20"/>
          <w:lang w:val="fr-CA"/>
        </w:rPr>
        <w:t xml:space="preserve">exploration de medias, techniques </w:t>
      </w:r>
      <w:r w:rsidR="001518C1">
        <w:rPr>
          <w:sz w:val="20"/>
          <w:szCs w:val="20"/>
          <w:lang w:val="fr-CA"/>
        </w:rPr>
        <w:t>et</w:t>
      </w:r>
      <w:r w:rsidR="001518C1" w:rsidRPr="001171BC">
        <w:rPr>
          <w:sz w:val="20"/>
          <w:szCs w:val="20"/>
          <w:lang w:val="fr-CA"/>
        </w:rPr>
        <w:t xml:space="preserve"> matériaux.</w:t>
      </w:r>
    </w:p>
    <w:p w:rsidR="004939BC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 w:rsidRPr="001171BC">
        <w:rPr>
          <w:sz w:val="20"/>
          <w:szCs w:val="20"/>
          <w:lang w:val="fr-CA"/>
        </w:rPr>
        <w:t xml:space="preserve">-Concevoir </w:t>
      </w:r>
      <w:r>
        <w:rPr>
          <w:sz w:val="20"/>
          <w:szCs w:val="20"/>
          <w:lang w:val="fr-CA"/>
        </w:rPr>
        <w:t xml:space="preserve">des activités </w:t>
      </w:r>
      <w:r w:rsidRPr="001171BC">
        <w:rPr>
          <w:sz w:val="20"/>
          <w:szCs w:val="20"/>
          <w:lang w:val="fr-CA"/>
        </w:rPr>
        <w:t xml:space="preserve"> pour développer la créativité des enfants</w:t>
      </w:r>
    </w:p>
    <w:p w:rsidR="004939BC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-réaliser les activités de routines du service de garde</w:t>
      </w:r>
    </w:p>
    <w:p w:rsidR="004939BC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Assurer une surveillance constante auprès des enfants</w:t>
      </w:r>
    </w:p>
    <w:p w:rsidR="004939BC" w:rsidRPr="00F15E89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Répondre aux besoins liés à la santé de l’enfant (hygiène)</w:t>
      </w:r>
    </w:p>
    <w:p w:rsidR="004939BC" w:rsidRPr="00F15E89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Effectuer des interventions liées au développement global et à l’intégration de l’enfant</w:t>
      </w:r>
    </w:p>
    <w:p w:rsidR="004939BC" w:rsidRPr="00F15E89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 xml:space="preserve"> Effectuer des interventions liées à la sécurité de l’enfant</w:t>
      </w:r>
    </w:p>
    <w:p w:rsidR="004939BC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Établir de bonnes relations avec les parents</w:t>
      </w:r>
    </w:p>
    <w:p w:rsidR="004939BC" w:rsidRDefault="004939BC" w:rsidP="004939BC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-Préparation du diner et les collations</w:t>
      </w:r>
    </w:p>
    <w:p w:rsidR="004939BC" w:rsidRPr="001171BC" w:rsidRDefault="004939BC" w:rsidP="00976ECB">
      <w:pPr>
        <w:spacing w:after="0" w:line="240" w:lineRule="auto"/>
        <w:jc w:val="both"/>
        <w:rPr>
          <w:sz w:val="20"/>
          <w:szCs w:val="20"/>
          <w:lang w:val="fr-CA"/>
        </w:rPr>
      </w:pPr>
    </w:p>
    <w:p w:rsidR="001518C1" w:rsidRDefault="001518C1" w:rsidP="00976ECB">
      <w:pPr>
        <w:spacing w:after="0" w:line="240" w:lineRule="auto"/>
        <w:jc w:val="both"/>
        <w:rPr>
          <w:b/>
          <w:sz w:val="20"/>
          <w:szCs w:val="20"/>
          <w:lang w:val="fr-CA"/>
        </w:rPr>
      </w:pPr>
    </w:p>
    <w:p w:rsidR="00D03D42" w:rsidRDefault="00D03D42" w:rsidP="00D03D42">
      <w:pPr>
        <w:spacing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SERVICE DE GARDE LES ETOILES DU FUTURE, Montréal, Québec.</w:t>
      </w:r>
    </w:p>
    <w:p w:rsidR="00D03D42" w:rsidRPr="00976ECB" w:rsidRDefault="00D03D42" w:rsidP="00976ECB">
      <w:pPr>
        <w:spacing w:after="0" w:line="240" w:lineRule="auto"/>
        <w:jc w:val="both"/>
        <w:rPr>
          <w:sz w:val="20"/>
          <w:szCs w:val="20"/>
          <w:lang w:val="fr-CA"/>
        </w:rPr>
      </w:pPr>
      <w:r w:rsidRPr="00976ECB">
        <w:rPr>
          <w:sz w:val="20"/>
          <w:szCs w:val="20"/>
          <w:lang w:val="fr-CA"/>
        </w:rPr>
        <w:t xml:space="preserve">Mars - </w:t>
      </w:r>
      <w:r w:rsidR="004939BC">
        <w:rPr>
          <w:sz w:val="20"/>
          <w:szCs w:val="20"/>
          <w:lang w:val="fr-CA"/>
        </w:rPr>
        <w:t>juin</w:t>
      </w:r>
      <w:r w:rsidRPr="00976ECB">
        <w:rPr>
          <w:sz w:val="20"/>
          <w:szCs w:val="20"/>
          <w:lang w:val="fr-CA"/>
        </w:rPr>
        <w:t>2015</w:t>
      </w:r>
    </w:p>
    <w:p w:rsidR="00D03D42" w:rsidRDefault="00D03D42" w:rsidP="00976ECB">
      <w:pPr>
        <w:spacing w:after="0" w:line="240" w:lineRule="auto"/>
        <w:jc w:val="both"/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>Fonctions :</w:t>
      </w:r>
    </w:p>
    <w:p w:rsidR="00D03D42" w:rsidRPr="00976ECB" w:rsidRDefault="00D03D42" w:rsidP="00976ECB">
      <w:pPr>
        <w:spacing w:after="0" w:line="240" w:lineRule="auto"/>
        <w:jc w:val="both"/>
        <w:rPr>
          <w:sz w:val="20"/>
          <w:szCs w:val="20"/>
          <w:highlight w:val="yellow"/>
          <w:lang w:val="fr-CA"/>
        </w:rPr>
      </w:pPr>
      <w:r>
        <w:rPr>
          <w:b/>
          <w:sz w:val="20"/>
          <w:szCs w:val="20"/>
          <w:lang w:val="fr-CA"/>
        </w:rPr>
        <w:t>-</w:t>
      </w:r>
      <w:r w:rsidR="00F15E89">
        <w:rPr>
          <w:sz w:val="20"/>
          <w:szCs w:val="20"/>
          <w:lang w:val="fr-CA"/>
        </w:rPr>
        <w:t>Remplaçante occasionnelle</w:t>
      </w:r>
      <w:r>
        <w:rPr>
          <w:sz w:val="20"/>
          <w:szCs w:val="20"/>
          <w:lang w:val="fr-CA"/>
        </w:rPr>
        <w:t xml:space="preserve">  au service de garde</w:t>
      </w:r>
    </w:p>
    <w:p w:rsidR="00D03D42" w:rsidRDefault="00D03D42" w:rsidP="00D03D42">
      <w:pPr>
        <w:spacing w:after="0" w:line="240" w:lineRule="auto"/>
        <w:jc w:val="both"/>
        <w:rPr>
          <w:b/>
          <w:sz w:val="20"/>
          <w:szCs w:val="20"/>
          <w:lang w:val="fr-CA"/>
        </w:rPr>
      </w:pPr>
      <w:r w:rsidRPr="001B4320">
        <w:rPr>
          <w:b/>
          <w:sz w:val="20"/>
          <w:szCs w:val="20"/>
          <w:lang w:val="fr-CA"/>
        </w:rPr>
        <w:t>Réalisation</w:t>
      </w:r>
    </w:p>
    <w:p w:rsidR="001518C1" w:rsidRDefault="00D03D42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 w:rsidRPr="001171BC">
        <w:rPr>
          <w:sz w:val="20"/>
          <w:szCs w:val="20"/>
          <w:lang w:val="fr-CA"/>
        </w:rPr>
        <w:t xml:space="preserve">-Concevoir </w:t>
      </w:r>
      <w:r w:rsidR="00F15E89">
        <w:rPr>
          <w:sz w:val="20"/>
          <w:szCs w:val="20"/>
          <w:lang w:val="fr-CA"/>
        </w:rPr>
        <w:t xml:space="preserve">des activités </w:t>
      </w:r>
      <w:r w:rsidRPr="001171BC">
        <w:rPr>
          <w:sz w:val="20"/>
          <w:szCs w:val="20"/>
          <w:lang w:val="fr-CA"/>
        </w:rPr>
        <w:t xml:space="preserve"> pour développer la créativité des enfants</w:t>
      </w:r>
    </w:p>
    <w:p w:rsid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-réaliser les activités de routines du service de garde</w:t>
      </w:r>
    </w:p>
    <w:p w:rsid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Assurer une surveillance constante auprès des enfants</w:t>
      </w:r>
    </w:p>
    <w:p w:rsidR="00F15E89" w:rsidRP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Répondre aux besoins liés à la santé de l’enfant (hygiène)</w:t>
      </w:r>
    </w:p>
    <w:p w:rsidR="00F15E89" w:rsidRP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Effectuer des interventions liées au développement global et à l’intégration de l’enfant</w:t>
      </w:r>
    </w:p>
    <w:p w:rsidR="00F15E89" w:rsidRP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 xml:space="preserve"> Effectuer des interventions liées à la sécurité de l’enfant</w:t>
      </w:r>
    </w:p>
    <w:p w:rsid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Pr="00F15E89">
        <w:rPr>
          <w:sz w:val="20"/>
          <w:szCs w:val="20"/>
          <w:lang w:val="fr-CA"/>
        </w:rPr>
        <w:t>Établir de bonnes relations avec les parents</w:t>
      </w:r>
    </w:p>
    <w:p w:rsidR="00F15E89" w:rsidRDefault="00F15E89" w:rsidP="00F15E89">
      <w:pPr>
        <w:spacing w:after="0" w:line="240" w:lineRule="auto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-</w:t>
      </w:r>
      <w:r w:rsidR="00A512C8">
        <w:rPr>
          <w:sz w:val="20"/>
          <w:szCs w:val="20"/>
          <w:lang w:val="fr-CA"/>
        </w:rPr>
        <w:t>Préparation du diner et les collations</w:t>
      </w:r>
    </w:p>
    <w:p w:rsidR="001518C1" w:rsidRDefault="001518C1" w:rsidP="001518C1">
      <w:pPr>
        <w:spacing w:line="240" w:lineRule="auto"/>
        <w:jc w:val="both"/>
        <w:rPr>
          <w:b/>
          <w:sz w:val="20"/>
          <w:szCs w:val="20"/>
          <w:lang w:val="fr-CA"/>
        </w:rPr>
      </w:pPr>
    </w:p>
    <w:p w:rsidR="00EA065F" w:rsidRPr="00AD2272" w:rsidRDefault="00EA065F" w:rsidP="00DA5403">
      <w:pPr>
        <w:spacing w:line="240" w:lineRule="auto"/>
        <w:jc w:val="both"/>
        <w:rPr>
          <w:b/>
          <w:sz w:val="20"/>
          <w:szCs w:val="20"/>
          <w:lang w:val="fr-CA"/>
        </w:rPr>
      </w:pPr>
      <w:r w:rsidRPr="00AD2272">
        <w:rPr>
          <w:b/>
          <w:sz w:val="20"/>
          <w:szCs w:val="20"/>
          <w:lang w:val="fr-CA"/>
        </w:rPr>
        <w:t>RÉFÉRENCES PERSONNELLES</w:t>
      </w:r>
      <w:r w:rsidR="00497CCB" w:rsidRPr="00AD2272">
        <w:rPr>
          <w:b/>
          <w:sz w:val="20"/>
          <w:szCs w:val="20"/>
          <w:lang w:val="fr-CA"/>
        </w:rPr>
        <w:t xml:space="preserve"> à Montréal</w:t>
      </w:r>
    </w:p>
    <w:p w:rsidR="00B41158" w:rsidRPr="00AD2272" w:rsidRDefault="00B41158" w:rsidP="00EA065F">
      <w:pPr>
        <w:spacing w:after="0" w:line="240" w:lineRule="auto"/>
        <w:jc w:val="both"/>
        <w:rPr>
          <w:b/>
          <w:sz w:val="20"/>
          <w:szCs w:val="20"/>
          <w:lang w:val="fr-CA"/>
        </w:rPr>
      </w:pPr>
      <w:r w:rsidRPr="00AD2272">
        <w:rPr>
          <w:b/>
          <w:sz w:val="20"/>
          <w:szCs w:val="20"/>
          <w:lang w:val="fr-CA"/>
        </w:rPr>
        <w:t>GARDERIE DES AMIS</w:t>
      </w:r>
    </w:p>
    <w:p w:rsidR="00B41158" w:rsidRPr="00AD2272" w:rsidRDefault="00B41158" w:rsidP="00EA065F">
      <w:pPr>
        <w:spacing w:after="0" w:line="240" w:lineRule="auto"/>
        <w:jc w:val="both"/>
        <w:rPr>
          <w:sz w:val="20"/>
          <w:szCs w:val="20"/>
          <w:lang w:val="fr-CA"/>
        </w:rPr>
      </w:pPr>
      <w:r w:rsidRPr="00AD2272">
        <w:rPr>
          <w:sz w:val="20"/>
          <w:szCs w:val="20"/>
          <w:lang w:val="fr-CA"/>
        </w:rPr>
        <w:t>514-554-4112</w:t>
      </w:r>
    </w:p>
    <w:p w:rsidR="00B41158" w:rsidRPr="00AD2272" w:rsidRDefault="00B41158" w:rsidP="00EA065F">
      <w:pPr>
        <w:spacing w:after="0" w:line="240" w:lineRule="auto"/>
        <w:jc w:val="both"/>
        <w:rPr>
          <w:sz w:val="20"/>
          <w:szCs w:val="20"/>
          <w:lang w:val="fr-CA"/>
        </w:rPr>
      </w:pPr>
      <w:r w:rsidRPr="00AD2272">
        <w:rPr>
          <w:sz w:val="20"/>
          <w:szCs w:val="20"/>
          <w:lang w:val="fr-CA"/>
        </w:rPr>
        <w:t>438 288-4526</w:t>
      </w:r>
    </w:p>
    <w:p w:rsidR="00B41158" w:rsidRPr="00AD2272" w:rsidRDefault="00B41158" w:rsidP="00EA065F">
      <w:pPr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  <w:lang w:val="fr-CA"/>
        </w:rPr>
      </w:pPr>
      <w:r w:rsidRPr="00AD2272">
        <w:rPr>
          <w:rFonts w:cs="Arial"/>
          <w:color w:val="222222"/>
          <w:sz w:val="20"/>
          <w:szCs w:val="20"/>
          <w:shd w:val="clear" w:color="auto" w:fill="FFFFFF"/>
          <w:lang w:val="fr-CA"/>
        </w:rPr>
        <w:t>2550 Chemin Bates, Montréal, QC H3S 1A9</w:t>
      </w:r>
    </w:p>
    <w:p w:rsidR="00B41158" w:rsidRPr="00AD2272" w:rsidRDefault="00B41158" w:rsidP="00EA065F">
      <w:pPr>
        <w:spacing w:after="0" w:line="240" w:lineRule="auto"/>
        <w:jc w:val="both"/>
        <w:rPr>
          <w:b/>
          <w:sz w:val="20"/>
          <w:szCs w:val="20"/>
          <w:lang w:val="fr-CA"/>
        </w:rPr>
      </w:pPr>
    </w:p>
    <w:p w:rsidR="00B41158" w:rsidRPr="00AD2272" w:rsidRDefault="00EA065F" w:rsidP="00B41158">
      <w:pPr>
        <w:spacing w:after="0" w:line="240" w:lineRule="auto"/>
        <w:jc w:val="both"/>
        <w:rPr>
          <w:b/>
          <w:sz w:val="20"/>
          <w:szCs w:val="20"/>
          <w:lang w:val="fr-CA"/>
        </w:rPr>
      </w:pPr>
      <w:r w:rsidRPr="00AD2272">
        <w:rPr>
          <w:b/>
          <w:sz w:val="20"/>
          <w:szCs w:val="20"/>
          <w:lang w:val="fr-CA"/>
        </w:rPr>
        <w:t>SERVICE DE GARDE MA PETITE ARCHE</w:t>
      </w:r>
      <w:r w:rsidR="00B41158" w:rsidRPr="00AD2272">
        <w:rPr>
          <w:b/>
          <w:sz w:val="20"/>
          <w:szCs w:val="20"/>
          <w:lang w:val="fr-CA"/>
        </w:rPr>
        <w:t xml:space="preserve"> </w:t>
      </w:r>
    </w:p>
    <w:p w:rsidR="00B41158" w:rsidRPr="00AD2272" w:rsidRDefault="00B41158" w:rsidP="00B41158">
      <w:pPr>
        <w:spacing w:after="0" w:line="240" w:lineRule="auto"/>
        <w:jc w:val="both"/>
        <w:rPr>
          <w:sz w:val="20"/>
          <w:szCs w:val="20"/>
          <w:lang w:val="en-CA"/>
        </w:rPr>
      </w:pPr>
      <w:r w:rsidRPr="00AD2272">
        <w:rPr>
          <w:sz w:val="20"/>
          <w:szCs w:val="20"/>
          <w:lang w:val="en-CA"/>
        </w:rPr>
        <w:t xml:space="preserve">Tatiana </w:t>
      </w:r>
      <w:proofErr w:type="spellStart"/>
      <w:r w:rsidRPr="00AD2272">
        <w:rPr>
          <w:sz w:val="20"/>
          <w:szCs w:val="20"/>
          <w:lang w:val="en-CA"/>
        </w:rPr>
        <w:t>Alandete</w:t>
      </w:r>
      <w:proofErr w:type="spellEnd"/>
    </w:p>
    <w:p w:rsidR="00B41158" w:rsidRPr="00AD2272" w:rsidRDefault="00CC1F55" w:rsidP="00B41158">
      <w:pPr>
        <w:spacing w:after="0" w:line="240" w:lineRule="auto"/>
        <w:jc w:val="both"/>
        <w:rPr>
          <w:sz w:val="20"/>
          <w:szCs w:val="20"/>
          <w:lang w:val="en-CA"/>
        </w:rPr>
      </w:pPr>
      <w:hyperlink r:id="rId8" w:history="1">
        <w:r w:rsidR="00B41158" w:rsidRPr="00AD2272">
          <w:rPr>
            <w:rStyle w:val="Lienhypertexte"/>
            <w:sz w:val="20"/>
            <w:szCs w:val="20"/>
            <w:lang w:val="en-CA"/>
          </w:rPr>
          <w:t>tatyalandete@hotmail.com</w:t>
        </w:r>
      </w:hyperlink>
    </w:p>
    <w:p w:rsidR="00B41158" w:rsidRPr="003F1BB0" w:rsidRDefault="00B41158" w:rsidP="00B41158">
      <w:pPr>
        <w:spacing w:after="0" w:line="240" w:lineRule="auto"/>
        <w:jc w:val="both"/>
        <w:rPr>
          <w:sz w:val="20"/>
          <w:szCs w:val="20"/>
          <w:lang w:val="en-CA"/>
        </w:rPr>
      </w:pPr>
      <w:r w:rsidRPr="003F1BB0">
        <w:rPr>
          <w:sz w:val="20"/>
          <w:szCs w:val="20"/>
          <w:lang w:val="en-CA"/>
        </w:rPr>
        <w:t>438-863-0765</w:t>
      </w:r>
    </w:p>
    <w:p w:rsidR="00B41158" w:rsidRPr="003F1BB0" w:rsidRDefault="00B41158" w:rsidP="00EA065F">
      <w:pPr>
        <w:spacing w:after="0" w:line="240" w:lineRule="auto"/>
        <w:jc w:val="both"/>
        <w:rPr>
          <w:sz w:val="20"/>
          <w:szCs w:val="20"/>
          <w:lang w:val="fr-CA"/>
        </w:rPr>
      </w:pPr>
      <w:r w:rsidRPr="003F1BB0">
        <w:rPr>
          <w:sz w:val="20"/>
          <w:szCs w:val="20"/>
          <w:lang w:val="fr-CA"/>
        </w:rPr>
        <w:t xml:space="preserve">5399 Clark, </w:t>
      </w:r>
      <w:proofErr w:type="spellStart"/>
      <w:r w:rsidRPr="003F1BB0">
        <w:rPr>
          <w:sz w:val="20"/>
          <w:szCs w:val="20"/>
          <w:lang w:val="fr-CA"/>
        </w:rPr>
        <w:t>Montreal</w:t>
      </w:r>
      <w:proofErr w:type="spellEnd"/>
      <w:r w:rsidR="00AD2272" w:rsidRPr="003F1BB0">
        <w:rPr>
          <w:sz w:val="20"/>
          <w:szCs w:val="20"/>
          <w:lang w:val="fr-CA"/>
        </w:rPr>
        <w:t>, QC H2T2V3</w:t>
      </w:r>
    </w:p>
    <w:p w:rsidR="00B41158" w:rsidRPr="00AD2272" w:rsidRDefault="00B41158" w:rsidP="00EA065F">
      <w:pPr>
        <w:spacing w:after="0" w:line="240" w:lineRule="auto"/>
        <w:jc w:val="both"/>
        <w:rPr>
          <w:sz w:val="20"/>
          <w:szCs w:val="20"/>
          <w:lang w:val="fr-CA"/>
        </w:rPr>
      </w:pPr>
    </w:p>
    <w:p w:rsidR="00B41158" w:rsidRPr="00AD2272" w:rsidRDefault="00EA065F" w:rsidP="00B41158">
      <w:pPr>
        <w:spacing w:after="0" w:line="240" w:lineRule="auto"/>
        <w:jc w:val="both"/>
        <w:rPr>
          <w:b/>
          <w:sz w:val="20"/>
          <w:szCs w:val="20"/>
          <w:lang w:val="fr-CA"/>
        </w:rPr>
      </w:pPr>
      <w:r w:rsidRPr="00AD2272">
        <w:rPr>
          <w:b/>
          <w:sz w:val="20"/>
          <w:szCs w:val="20"/>
          <w:lang w:val="fr-CA"/>
        </w:rPr>
        <w:t xml:space="preserve">SERVICE DE GARDE </w:t>
      </w:r>
      <w:r w:rsidR="00693368" w:rsidRPr="00AD2272">
        <w:rPr>
          <w:b/>
          <w:sz w:val="20"/>
          <w:szCs w:val="20"/>
          <w:lang w:val="fr-CA"/>
        </w:rPr>
        <w:t>LES ETOILES DU FUTURE</w:t>
      </w:r>
    </w:p>
    <w:p w:rsidR="00B41158" w:rsidRPr="003F1BB0" w:rsidRDefault="00B41158" w:rsidP="006B1A1F">
      <w:pPr>
        <w:spacing w:after="0" w:line="240" w:lineRule="auto"/>
        <w:jc w:val="both"/>
        <w:rPr>
          <w:sz w:val="20"/>
          <w:szCs w:val="20"/>
          <w:lang w:val="en-CA"/>
        </w:rPr>
      </w:pPr>
      <w:proofErr w:type="spellStart"/>
      <w:r w:rsidRPr="003F1BB0">
        <w:rPr>
          <w:sz w:val="20"/>
          <w:szCs w:val="20"/>
          <w:lang w:val="en-CA"/>
        </w:rPr>
        <w:t>Yaneth</w:t>
      </w:r>
      <w:proofErr w:type="spellEnd"/>
      <w:r w:rsidRPr="003F1BB0">
        <w:rPr>
          <w:sz w:val="20"/>
          <w:szCs w:val="20"/>
          <w:lang w:val="en-CA"/>
        </w:rPr>
        <w:t xml:space="preserve"> Cortés</w:t>
      </w:r>
    </w:p>
    <w:p w:rsidR="006B1A1F" w:rsidRPr="003F1BB0" w:rsidRDefault="00CC1F55" w:rsidP="006B1A1F">
      <w:pPr>
        <w:spacing w:after="0" w:line="240" w:lineRule="auto"/>
        <w:rPr>
          <w:sz w:val="18"/>
          <w:szCs w:val="18"/>
          <w:lang w:val="en-CA"/>
        </w:rPr>
      </w:pPr>
      <w:hyperlink r:id="rId9" w:history="1">
        <w:r w:rsidR="006B1A1F" w:rsidRPr="003F1BB0">
          <w:rPr>
            <w:rStyle w:val="Lienhypertexte"/>
            <w:color w:val="auto"/>
            <w:sz w:val="18"/>
            <w:szCs w:val="18"/>
            <w:u w:val="none"/>
            <w:lang w:val="en-CA"/>
          </w:rPr>
          <w:t>yacomendez131@hotmail.fr</w:t>
        </w:r>
      </w:hyperlink>
    </w:p>
    <w:p w:rsidR="006B1A1F" w:rsidRPr="003F1BB0" w:rsidRDefault="00693368" w:rsidP="006B1A1F">
      <w:pPr>
        <w:spacing w:after="0" w:line="240" w:lineRule="auto"/>
        <w:rPr>
          <w:sz w:val="18"/>
          <w:szCs w:val="18"/>
          <w:lang w:val="en-CA"/>
        </w:rPr>
      </w:pPr>
      <w:r w:rsidRPr="003F1BB0">
        <w:rPr>
          <w:sz w:val="20"/>
          <w:szCs w:val="20"/>
          <w:lang w:val="en-CA"/>
        </w:rPr>
        <w:t>514-358-4763</w:t>
      </w:r>
    </w:p>
    <w:p w:rsidR="00B41158" w:rsidRPr="00AD2272" w:rsidRDefault="00B41158" w:rsidP="006B1A1F">
      <w:pPr>
        <w:spacing w:after="0" w:line="240" w:lineRule="auto"/>
        <w:rPr>
          <w:sz w:val="18"/>
          <w:szCs w:val="18"/>
          <w:lang w:val="fr-CA"/>
        </w:rPr>
      </w:pPr>
      <w:r w:rsidRPr="00AD2272">
        <w:rPr>
          <w:sz w:val="20"/>
          <w:szCs w:val="20"/>
          <w:lang w:val="fr-CA"/>
        </w:rPr>
        <w:lastRenderedPageBreak/>
        <w:t>1428 Rue Du Fort, Montréal,</w:t>
      </w:r>
      <w:r w:rsidRPr="00AD2272">
        <w:rPr>
          <w:color w:val="666666"/>
          <w:sz w:val="17"/>
          <w:szCs w:val="17"/>
          <w:lang w:val="fr-CA"/>
        </w:rPr>
        <w:t xml:space="preserve"> </w:t>
      </w:r>
      <w:r w:rsidRPr="00AD2272">
        <w:rPr>
          <w:sz w:val="17"/>
          <w:szCs w:val="17"/>
          <w:lang w:val="fr-CA"/>
        </w:rPr>
        <w:t>QC</w:t>
      </w:r>
      <w:r w:rsidRPr="00AD2272">
        <w:rPr>
          <w:color w:val="666666"/>
          <w:sz w:val="17"/>
          <w:szCs w:val="17"/>
          <w:lang w:val="fr-CA"/>
        </w:rPr>
        <w:t xml:space="preserve"> </w:t>
      </w:r>
      <w:r w:rsidRPr="00AD2272">
        <w:rPr>
          <w:sz w:val="20"/>
          <w:szCs w:val="20"/>
          <w:lang w:val="fr-CA"/>
        </w:rPr>
        <w:t>H3H2C4</w:t>
      </w:r>
    </w:p>
    <w:sectPr w:rsidR="00B41158" w:rsidRPr="00AD2272" w:rsidSect="00BB68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403"/>
    <w:rsid w:val="00016217"/>
    <w:rsid w:val="000B40D9"/>
    <w:rsid w:val="000C0CCA"/>
    <w:rsid w:val="001518C1"/>
    <w:rsid w:val="001F1458"/>
    <w:rsid w:val="00221065"/>
    <w:rsid w:val="002C468C"/>
    <w:rsid w:val="002D4410"/>
    <w:rsid w:val="002E7DFD"/>
    <w:rsid w:val="00362F2F"/>
    <w:rsid w:val="003762E6"/>
    <w:rsid w:val="003C75FB"/>
    <w:rsid w:val="003F1BB0"/>
    <w:rsid w:val="003F7E25"/>
    <w:rsid w:val="004747A3"/>
    <w:rsid w:val="004939BC"/>
    <w:rsid w:val="00497CCB"/>
    <w:rsid w:val="004B19A4"/>
    <w:rsid w:val="004B3BCF"/>
    <w:rsid w:val="004D0063"/>
    <w:rsid w:val="004D2591"/>
    <w:rsid w:val="00522334"/>
    <w:rsid w:val="00523F7D"/>
    <w:rsid w:val="00525984"/>
    <w:rsid w:val="005277EB"/>
    <w:rsid w:val="00561835"/>
    <w:rsid w:val="0057766F"/>
    <w:rsid w:val="005C5DC1"/>
    <w:rsid w:val="006467F3"/>
    <w:rsid w:val="00666802"/>
    <w:rsid w:val="006674BE"/>
    <w:rsid w:val="00693368"/>
    <w:rsid w:val="006962FA"/>
    <w:rsid w:val="006B1A1F"/>
    <w:rsid w:val="007248B0"/>
    <w:rsid w:val="00724CBE"/>
    <w:rsid w:val="00754BC4"/>
    <w:rsid w:val="007654A8"/>
    <w:rsid w:val="007677D5"/>
    <w:rsid w:val="00795DE8"/>
    <w:rsid w:val="007A68AD"/>
    <w:rsid w:val="007A75ED"/>
    <w:rsid w:val="007E0E86"/>
    <w:rsid w:val="007E1F72"/>
    <w:rsid w:val="00852ADA"/>
    <w:rsid w:val="00855F61"/>
    <w:rsid w:val="008B1868"/>
    <w:rsid w:val="00915CA5"/>
    <w:rsid w:val="00930019"/>
    <w:rsid w:val="00963F15"/>
    <w:rsid w:val="00976ECB"/>
    <w:rsid w:val="00991BD6"/>
    <w:rsid w:val="009A63F7"/>
    <w:rsid w:val="00A0668A"/>
    <w:rsid w:val="00A512C8"/>
    <w:rsid w:val="00A534A1"/>
    <w:rsid w:val="00AD2272"/>
    <w:rsid w:val="00B41158"/>
    <w:rsid w:val="00BB6823"/>
    <w:rsid w:val="00C273FA"/>
    <w:rsid w:val="00CB28BB"/>
    <w:rsid w:val="00CC1F55"/>
    <w:rsid w:val="00CC6786"/>
    <w:rsid w:val="00D03D42"/>
    <w:rsid w:val="00D3270B"/>
    <w:rsid w:val="00DA5403"/>
    <w:rsid w:val="00E015DB"/>
    <w:rsid w:val="00E41DC8"/>
    <w:rsid w:val="00E72376"/>
    <w:rsid w:val="00E73D8E"/>
    <w:rsid w:val="00EA065F"/>
    <w:rsid w:val="00F15E89"/>
    <w:rsid w:val="00F742D0"/>
    <w:rsid w:val="00FE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03"/>
    <w:pPr>
      <w:spacing w:after="200" w:line="276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DA54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A5403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styleId="Lienhypertexte">
    <w:name w:val="Hyperlink"/>
    <w:basedOn w:val="Policepardfaut"/>
    <w:uiPriority w:val="99"/>
    <w:unhideWhenUsed/>
    <w:rsid w:val="00DA5403"/>
    <w:rPr>
      <w:color w:val="0563C1" w:themeColor="hyperlink"/>
      <w:u w:val="single"/>
    </w:rPr>
  </w:style>
  <w:style w:type="character" w:customStyle="1" w:styleId="contact-suburb">
    <w:name w:val="contact-suburb"/>
    <w:basedOn w:val="Policepardfaut"/>
    <w:rsid w:val="00915CA5"/>
  </w:style>
  <w:style w:type="character" w:customStyle="1" w:styleId="contact">
    <w:name w:val="contact"/>
    <w:basedOn w:val="Policepardfaut"/>
    <w:rsid w:val="006B1A1F"/>
  </w:style>
  <w:style w:type="character" w:styleId="Lienhypertextesuivivisit">
    <w:name w:val="FollowedHyperlink"/>
    <w:basedOn w:val="Policepardfaut"/>
    <w:uiPriority w:val="99"/>
    <w:semiHidden/>
    <w:unhideWhenUsed/>
    <w:rsid w:val="006B1A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96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landet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eliersarts.blogspot.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tsenfants.blogspot.c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menaug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comendez131@hotmail.fr?subject=Question%20%C3%A0%20propos%20de%20votre%20annonce%20sur%20MaGarder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D6C0-6EC0-4F1B-9E8C-DCC1843C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4258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ubisoft Divertissements inc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Hernandez</dc:creator>
  <cp:lastModifiedBy>Peque&amp;Pepe</cp:lastModifiedBy>
  <cp:revision>4</cp:revision>
  <dcterms:created xsi:type="dcterms:W3CDTF">2015-09-08T15:22:00Z</dcterms:created>
  <dcterms:modified xsi:type="dcterms:W3CDTF">2015-09-08T15:25:00Z</dcterms:modified>
</cp:coreProperties>
</file>